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3882"/>
        <w:tblW w:w="0" w:type="auto"/>
        <w:tblLook w:val="04A0" w:firstRow="1" w:lastRow="0" w:firstColumn="1" w:lastColumn="0" w:noHBand="0" w:noVBand="1"/>
      </w:tblPr>
      <w:tblGrid>
        <w:gridCol w:w="828"/>
        <w:gridCol w:w="1800"/>
        <w:gridCol w:w="2160"/>
        <w:gridCol w:w="4040"/>
        <w:gridCol w:w="748"/>
      </w:tblGrid>
      <w:tr w:rsidR="00A328D7" w:rsidTr="00235162">
        <w:tc>
          <w:tcPr>
            <w:tcW w:w="4788" w:type="dxa"/>
            <w:gridSpan w:val="3"/>
            <w:shd w:val="clear" w:color="auto" w:fill="F2F2F2" w:themeFill="background1" w:themeFillShade="F2"/>
          </w:tcPr>
          <w:p w:rsidR="00A328D7" w:rsidRDefault="00A328D7" w:rsidP="00A328D7">
            <w:pPr>
              <w:tabs>
                <w:tab w:val="left" w:pos="3848"/>
              </w:tabs>
            </w:pPr>
            <w:r>
              <w:t>Date:</w:t>
            </w:r>
            <w:r w:rsidR="001B6927">
              <w:t xml:space="preserve"> February 28, 2011</w:t>
            </w:r>
          </w:p>
        </w:tc>
        <w:tc>
          <w:tcPr>
            <w:tcW w:w="4788" w:type="dxa"/>
            <w:gridSpan w:val="2"/>
            <w:shd w:val="clear" w:color="auto" w:fill="F2F2F2" w:themeFill="background1" w:themeFillShade="F2"/>
          </w:tcPr>
          <w:p w:rsidR="00A328D7" w:rsidRDefault="00A328D7" w:rsidP="00A328D7">
            <w:pPr>
              <w:tabs>
                <w:tab w:val="left" w:pos="3848"/>
              </w:tabs>
            </w:pPr>
            <w:r>
              <w:t xml:space="preserve">Total Internship ours at start of month:   </w:t>
            </w:r>
            <w:r w:rsidR="001B6927">
              <w:t>1</w:t>
            </w:r>
          </w:p>
        </w:tc>
      </w:tr>
      <w:tr w:rsidR="00A328D7" w:rsidTr="005A45A8">
        <w:tc>
          <w:tcPr>
            <w:tcW w:w="828" w:type="dxa"/>
          </w:tcPr>
          <w:p w:rsidR="00A328D7" w:rsidRDefault="00A328D7" w:rsidP="00A328D7">
            <w:pPr>
              <w:tabs>
                <w:tab w:val="left" w:pos="3848"/>
              </w:tabs>
              <w:jc w:val="center"/>
            </w:pPr>
            <w:r>
              <w:t>Week</w:t>
            </w:r>
          </w:p>
        </w:tc>
        <w:tc>
          <w:tcPr>
            <w:tcW w:w="1800" w:type="dxa"/>
          </w:tcPr>
          <w:p w:rsidR="00A328D7" w:rsidRDefault="00A328D7" w:rsidP="00A328D7">
            <w:pPr>
              <w:tabs>
                <w:tab w:val="left" w:pos="3848"/>
              </w:tabs>
              <w:jc w:val="center"/>
            </w:pPr>
            <w:r>
              <w:t>Functions</w:t>
            </w:r>
          </w:p>
        </w:tc>
        <w:tc>
          <w:tcPr>
            <w:tcW w:w="6200" w:type="dxa"/>
            <w:gridSpan w:val="2"/>
          </w:tcPr>
          <w:p w:rsidR="00A328D7" w:rsidRDefault="00A328D7" w:rsidP="00A328D7">
            <w:pPr>
              <w:tabs>
                <w:tab w:val="left" w:pos="3848"/>
              </w:tabs>
              <w:jc w:val="center"/>
            </w:pPr>
            <w:r>
              <w:t>Description</w:t>
            </w:r>
          </w:p>
        </w:tc>
        <w:tc>
          <w:tcPr>
            <w:tcW w:w="748" w:type="dxa"/>
          </w:tcPr>
          <w:p w:rsidR="00A328D7" w:rsidRDefault="00A328D7" w:rsidP="00A328D7">
            <w:pPr>
              <w:tabs>
                <w:tab w:val="left" w:pos="3848"/>
              </w:tabs>
              <w:jc w:val="center"/>
            </w:pPr>
            <w:r>
              <w:t>Hours</w:t>
            </w:r>
          </w:p>
        </w:tc>
      </w:tr>
      <w:tr w:rsidR="00A328D7" w:rsidRPr="00BA2122" w:rsidTr="005A45A8">
        <w:trPr>
          <w:trHeight w:val="432"/>
        </w:trPr>
        <w:tc>
          <w:tcPr>
            <w:tcW w:w="828" w:type="dxa"/>
            <w:vMerge w:val="restart"/>
            <w:shd w:val="clear" w:color="auto" w:fill="F2F2F2" w:themeFill="background1" w:themeFillShade="F2"/>
            <w:vAlign w:val="center"/>
          </w:tcPr>
          <w:p w:rsidR="00A328D7" w:rsidRDefault="00A328D7" w:rsidP="00A328D7">
            <w:pPr>
              <w:tabs>
                <w:tab w:val="left" w:pos="3848"/>
              </w:tabs>
              <w:jc w:val="center"/>
            </w:pPr>
            <w:r>
              <w:t>1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:rsidR="00A328D7" w:rsidRPr="0016500B" w:rsidRDefault="00A328D7" w:rsidP="00A328D7">
            <w:pPr>
              <w:tabs>
                <w:tab w:val="left" w:pos="3848"/>
              </w:tabs>
              <w:rPr>
                <w:sz w:val="20"/>
                <w:szCs w:val="20"/>
              </w:rPr>
            </w:pPr>
            <w:r w:rsidRPr="0016500B">
              <w:rPr>
                <w:sz w:val="20"/>
                <w:szCs w:val="20"/>
              </w:rPr>
              <w:t>Week’s Activities</w:t>
            </w:r>
          </w:p>
        </w:tc>
        <w:tc>
          <w:tcPr>
            <w:tcW w:w="6200" w:type="dxa"/>
            <w:gridSpan w:val="2"/>
            <w:shd w:val="clear" w:color="auto" w:fill="F2F2F2" w:themeFill="background1" w:themeFillShade="F2"/>
          </w:tcPr>
          <w:p w:rsidR="00A328D7" w:rsidRPr="00BA2122" w:rsidRDefault="00A328D7" w:rsidP="00A328D7">
            <w:pPr>
              <w:tabs>
                <w:tab w:val="left" w:pos="3848"/>
              </w:tabs>
              <w:rPr>
                <w:sz w:val="20"/>
                <w:szCs w:val="20"/>
              </w:rPr>
            </w:pPr>
          </w:p>
        </w:tc>
        <w:tc>
          <w:tcPr>
            <w:tcW w:w="748" w:type="dxa"/>
            <w:vMerge w:val="restart"/>
            <w:shd w:val="clear" w:color="auto" w:fill="F2F2F2" w:themeFill="background1" w:themeFillShade="F2"/>
            <w:vAlign w:val="center"/>
          </w:tcPr>
          <w:p w:rsidR="00A328D7" w:rsidRPr="00BA2122" w:rsidRDefault="00A328D7" w:rsidP="00A328D7">
            <w:pPr>
              <w:tabs>
                <w:tab w:val="left" w:pos="3848"/>
              </w:tabs>
              <w:jc w:val="center"/>
              <w:rPr>
                <w:sz w:val="20"/>
                <w:szCs w:val="20"/>
              </w:rPr>
            </w:pPr>
          </w:p>
        </w:tc>
      </w:tr>
      <w:tr w:rsidR="00A328D7" w:rsidRPr="00BA2122" w:rsidTr="005A45A8">
        <w:trPr>
          <w:trHeight w:val="432"/>
        </w:trPr>
        <w:tc>
          <w:tcPr>
            <w:tcW w:w="828" w:type="dxa"/>
            <w:vMerge/>
            <w:shd w:val="clear" w:color="auto" w:fill="F2F2F2" w:themeFill="background1" w:themeFillShade="F2"/>
            <w:vAlign w:val="center"/>
          </w:tcPr>
          <w:p w:rsidR="00A328D7" w:rsidRDefault="00A328D7" w:rsidP="00A328D7">
            <w:pPr>
              <w:tabs>
                <w:tab w:val="left" w:pos="3848"/>
              </w:tabs>
              <w:jc w:val="center"/>
            </w:pP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:rsidR="00A328D7" w:rsidRPr="0016500B" w:rsidRDefault="00A328D7" w:rsidP="00A328D7">
            <w:pPr>
              <w:tabs>
                <w:tab w:val="left" w:pos="3848"/>
              </w:tabs>
              <w:rPr>
                <w:sz w:val="20"/>
                <w:szCs w:val="20"/>
              </w:rPr>
            </w:pPr>
            <w:r w:rsidRPr="0016500B">
              <w:rPr>
                <w:sz w:val="20"/>
                <w:szCs w:val="20"/>
              </w:rPr>
              <w:t>Standard/Indicator</w:t>
            </w:r>
          </w:p>
        </w:tc>
        <w:tc>
          <w:tcPr>
            <w:tcW w:w="6200" w:type="dxa"/>
            <w:gridSpan w:val="2"/>
            <w:shd w:val="clear" w:color="auto" w:fill="F2F2F2" w:themeFill="background1" w:themeFillShade="F2"/>
          </w:tcPr>
          <w:p w:rsidR="00A328D7" w:rsidRPr="00BA2122" w:rsidRDefault="00A328D7" w:rsidP="00A328D7">
            <w:pPr>
              <w:tabs>
                <w:tab w:val="left" w:pos="3848"/>
              </w:tabs>
              <w:rPr>
                <w:sz w:val="20"/>
                <w:szCs w:val="20"/>
              </w:rPr>
            </w:pPr>
          </w:p>
        </w:tc>
        <w:tc>
          <w:tcPr>
            <w:tcW w:w="748" w:type="dxa"/>
            <w:vMerge/>
            <w:shd w:val="clear" w:color="auto" w:fill="F2F2F2" w:themeFill="background1" w:themeFillShade="F2"/>
            <w:vAlign w:val="center"/>
          </w:tcPr>
          <w:p w:rsidR="00A328D7" w:rsidRPr="00BA2122" w:rsidRDefault="00A328D7" w:rsidP="00A328D7">
            <w:pPr>
              <w:tabs>
                <w:tab w:val="left" w:pos="3848"/>
              </w:tabs>
              <w:jc w:val="center"/>
              <w:rPr>
                <w:sz w:val="20"/>
                <w:szCs w:val="20"/>
              </w:rPr>
            </w:pPr>
          </w:p>
        </w:tc>
      </w:tr>
      <w:tr w:rsidR="00A328D7" w:rsidRPr="00BA2122" w:rsidTr="005A45A8">
        <w:trPr>
          <w:trHeight w:val="432"/>
        </w:trPr>
        <w:tc>
          <w:tcPr>
            <w:tcW w:w="828" w:type="dxa"/>
            <w:vMerge/>
            <w:shd w:val="clear" w:color="auto" w:fill="F2F2F2" w:themeFill="background1" w:themeFillShade="F2"/>
            <w:vAlign w:val="center"/>
          </w:tcPr>
          <w:p w:rsidR="00A328D7" w:rsidRDefault="00A328D7" w:rsidP="00A328D7">
            <w:pPr>
              <w:tabs>
                <w:tab w:val="left" w:pos="3848"/>
              </w:tabs>
              <w:jc w:val="center"/>
            </w:pP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:rsidR="00A328D7" w:rsidRPr="0016500B" w:rsidRDefault="00A328D7" w:rsidP="00A328D7">
            <w:pPr>
              <w:tabs>
                <w:tab w:val="left" w:pos="3848"/>
              </w:tabs>
              <w:rPr>
                <w:sz w:val="20"/>
                <w:szCs w:val="20"/>
              </w:rPr>
            </w:pPr>
            <w:r w:rsidRPr="0016500B">
              <w:rPr>
                <w:sz w:val="20"/>
                <w:szCs w:val="20"/>
              </w:rPr>
              <w:t>Communication w/site mentor</w:t>
            </w:r>
          </w:p>
        </w:tc>
        <w:tc>
          <w:tcPr>
            <w:tcW w:w="6200" w:type="dxa"/>
            <w:gridSpan w:val="2"/>
            <w:shd w:val="clear" w:color="auto" w:fill="F2F2F2" w:themeFill="background1" w:themeFillShade="F2"/>
          </w:tcPr>
          <w:p w:rsidR="00A328D7" w:rsidRPr="00BA2122" w:rsidRDefault="00A328D7" w:rsidP="00A328D7">
            <w:pPr>
              <w:tabs>
                <w:tab w:val="left" w:pos="3848"/>
              </w:tabs>
              <w:rPr>
                <w:sz w:val="20"/>
                <w:szCs w:val="20"/>
              </w:rPr>
            </w:pPr>
          </w:p>
        </w:tc>
        <w:tc>
          <w:tcPr>
            <w:tcW w:w="748" w:type="dxa"/>
            <w:vMerge/>
            <w:shd w:val="clear" w:color="auto" w:fill="F2F2F2" w:themeFill="background1" w:themeFillShade="F2"/>
            <w:vAlign w:val="center"/>
          </w:tcPr>
          <w:p w:rsidR="00A328D7" w:rsidRPr="00BA2122" w:rsidRDefault="00A328D7" w:rsidP="00A328D7">
            <w:pPr>
              <w:tabs>
                <w:tab w:val="left" w:pos="3848"/>
              </w:tabs>
              <w:jc w:val="center"/>
              <w:rPr>
                <w:sz w:val="20"/>
                <w:szCs w:val="20"/>
              </w:rPr>
            </w:pPr>
          </w:p>
        </w:tc>
      </w:tr>
      <w:tr w:rsidR="001B6927" w:rsidRPr="00BA2122" w:rsidTr="005A45A8">
        <w:trPr>
          <w:trHeight w:val="432"/>
        </w:trPr>
        <w:tc>
          <w:tcPr>
            <w:tcW w:w="828" w:type="dxa"/>
            <w:vMerge w:val="restart"/>
            <w:vAlign w:val="center"/>
          </w:tcPr>
          <w:p w:rsidR="001B6927" w:rsidRDefault="001B6927" w:rsidP="00A328D7">
            <w:pPr>
              <w:tabs>
                <w:tab w:val="left" w:pos="3848"/>
              </w:tabs>
              <w:jc w:val="center"/>
            </w:pPr>
            <w:r>
              <w:t>2</w:t>
            </w:r>
          </w:p>
        </w:tc>
        <w:tc>
          <w:tcPr>
            <w:tcW w:w="1800" w:type="dxa"/>
            <w:vAlign w:val="center"/>
          </w:tcPr>
          <w:p w:rsidR="001B6927" w:rsidRPr="0016500B" w:rsidRDefault="001B6927" w:rsidP="00A328D7">
            <w:pPr>
              <w:tabs>
                <w:tab w:val="left" w:pos="3848"/>
              </w:tabs>
              <w:rPr>
                <w:sz w:val="20"/>
                <w:szCs w:val="20"/>
              </w:rPr>
            </w:pPr>
            <w:r w:rsidRPr="0016500B">
              <w:rPr>
                <w:sz w:val="20"/>
                <w:szCs w:val="20"/>
              </w:rPr>
              <w:t>Week’s Activities</w:t>
            </w:r>
          </w:p>
        </w:tc>
        <w:tc>
          <w:tcPr>
            <w:tcW w:w="6200" w:type="dxa"/>
            <w:gridSpan w:val="2"/>
          </w:tcPr>
          <w:p w:rsidR="001B6927" w:rsidRPr="00FF4C8C" w:rsidRDefault="001B6927" w:rsidP="009B3FBB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went to the TECA conference in Austin. I walked around checking out the booths to see what was available for teachers in the classroom. On my </w:t>
            </w:r>
            <w:proofErr w:type="gramStart"/>
            <w:r>
              <w:rPr>
                <w:sz w:val="18"/>
                <w:szCs w:val="18"/>
              </w:rPr>
              <w:t>return</w:t>
            </w:r>
            <w:proofErr w:type="gramEnd"/>
            <w:r>
              <w:rPr>
                <w:sz w:val="18"/>
                <w:szCs w:val="18"/>
              </w:rPr>
              <w:t xml:space="preserve"> I came back with a puzzle maker software, a Promethean game to try out with my students and some ideas for the district to cut costs by getting interactive projectors to use in class.</w:t>
            </w:r>
          </w:p>
        </w:tc>
        <w:tc>
          <w:tcPr>
            <w:tcW w:w="748" w:type="dxa"/>
            <w:vMerge w:val="restart"/>
            <w:vAlign w:val="center"/>
          </w:tcPr>
          <w:p w:rsidR="001B6927" w:rsidRPr="00BA2122" w:rsidRDefault="001B6927" w:rsidP="00A328D7">
            <w:pPr>
              <w:tabs>
                <w:tab w:val="left" w:pos="384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1B6927" w:rsidRPr="00BA2122" w:rsidTr="005A45A8">
        <w:trPr>
          <w:trHeight w:val="432"/>
        </w:trPr>
        <w:tc>
          <w:tcPr>
            <w:tcW w:w="828" w:type="dxa"/>
            <w:vMerge/>
            <w:vAlign w:val="center"/>
          </w:tcPr>
          <w:p w:rsidR="001B6927" w:rsidRDefault="001B6927" w:rsidP="00A328D7">
            <w:pPr>
              <w:tabs>
                <w:tab w:val="left" w:pos="3848"/>
              </w:tabs>
              <w:jc w:val="center"/>
            </w:pPr>
          </w:p>
        </w:tc>
        <w:tc>
          <w:tcPr>
            <w:tcW w:w="1800" w:type="dxa"/>
            <w:vAlign w:val="center"/>
          </w:tcPr>
          <w:p w:rsidR="001B6927" w:rsidRPr="0016500B" w:rsidRDefault="001B6927" w:rsidP="00A328D7">
            <w:pPr>
              <w:tabs>
                <w:tab w:val="left" w:pos="3848"/>
              </w:tabs>
              <w:rPr>
                <w:sz w:val="20"/>
                <w:szCs w:val="20"/>
              </w:rPr>
            </w:pPr>
            <w:r w:rsidRPr="0016500B">
              <w:rPr>
                <w:sz w:val="20"/>
                <w:szCs w:val="20"/>
              </w:rPr>
              <w:t>Standard/Indicator</w:t>
            </w:r>
          </w:p>
        </w:tc>
        <w:tc>
          <w:tcPr>
            <w:tcW w:w="6200" w:type="dxa"/>
            <w:gridSpan w:val="2"/>
          </w:tcPr>
          <w:p w:rsidR="001B6927" w:rsidRPr="00BA2122" w:rsidRDefault="001B6927" w:rsidP="00A328D7">
            <w:pPr>
              <w:tabs>
                <w:tab w:val="left" w:pos="3848"/>
              </w:tabs>
              <w:rPr>
                <w:sz w:val="20"/>
                <w:szCs w:val="20"/>
              </w:rPr>
            </w:pPr>
            <w:r>
              <w:rPr>
                <w:b/>
                <w:color w:val="FF0000"/>
                <w:sz w:val="16"/>
                <w:szCs w:val="16"/>
              </w:rPr>
              <w:t>TF-V.A.1</w:t>
            </w:r>
          </w:p>
        </w:tc>
        <w:tc>
          <w:tcPr>
            <w:tcW w:w="748" w:type="dxa"/>
            <w:vMerge/>
            <w:vAlign w:val="center"/>
          </w:tcPr>
          <w:p w:rsidR="001B6927" w:rsidRPr="00BA2122" w:rsidRDefault="001B6927" w:rsidP="00A328D7">
            <w:pPr>
              <w:tabs>
                <w:tab w:val="left" w:pos="3848"/>
              </w:tabs>
              <w:jc w:val="center"/>
              <w:rPr>
                <w:sz w:val="20"/>
                <w:szCs w:val="20"/>
              </w:rPr>
            </w:pPr>
          </w:p>
        </w:tc>
      </w:tr>
      <w:tr w:rsidR="001B6927" w:rsidRPr="00BA2122" w:rsidTr="005A45A8">
        <w:trPr>
          <w:trHeight w:val="432"/>
        </w:trPr>
        <w:tc>
          <w:tcPr>
            <w:tcW w:w="828" w:type="dxa"/>
            <w:vMerge/>
            <w:vAlign w:val="center"/>
          </w:tcPr>
          <w:p w:rsidR="001B6927" w:rsidRDefault="001B6927" w:rsidP="00A328D7">
            <w:pPr>
              <w:tabs>
                <w:tab w:val="left" w:pos="3848"/>
              </w:tabs>
              <w:jc w:val="center"/>
            </w:pPr>
          </w:p>
        </w:tc>
        <w:tc>
          <w:tcPr>
            <w:tcW w:w="1800" w:type="dxa"/>
            <w:vAlign w:val="center"/>
          </w:tcPr>
          <w:p w:rsidR="001B6927" w:rsidRPr="0016500B" w:rsidRDefault="001B6927" w:rsidP="00A328D7">
            <w:pPr>
              <w:tabs>
                <w:tab w:val="left" w:pos="3848"/>
              </w:tabs>
              <w:rPr>
                <w:sz w:val="20"/>
                <w:szCs w:val="20"/>
              </w:rPr>
            </w:pPr>
            <w:r w:rsidRPr="0016500B">
              <w:rPr>
                <w:sz w:val="20"/>
                <w:szCs w:val="20"/>
              </w:rPr>
              <w:t>Communication w/site mentor</w:t>
            </w:r>
          </w:p>
        </w:tc>
        <w:tc>
          <w:tcPr>
            <w:tcW w:w="6200" w:type="dxa"/>
            <w:gridSpan w:val="2"/>
          </w:tcPr>
          <w:p w:rsidR="001B6927" w:rsidRPr="00FF4C8C" w:rsidRDefault="001B6927" w:rsidP="009B3FBB">
            <w:pPr>
              <w:spacing w:before="60" w:after="6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Met up with MJ McDaniel at the conference.</w:t>
            </w:r>
            <w:proofErr w:type="gramEnd"/>
          </w:p>
        </w:tc>
        <w:tc>
          <w:tcPr>
            <w:tcW w:w="748" w:type="dxa"/>
            <w:vMerge/>
            <w:vAlign w:val="center"/>
          </w:tcPr>
          <w:p w:rsidR="001B6927" w:rsidRPr="00BA2122" w:rsidRDefault="001B6927" w:rsidP="00A328D7">
            <w:pPr>
              <w:tabs>
                <w:tab w:val="left" w:pos="3848"/>
              </w:tabs>
              <w:jc w:val="center"/>
              <w:rPr>
                <w:sz w:val="20"/>
                <w:szCs w:val="20"/>
              </w:rPr>
            </w:pPr>
          </w:p>
        </w:tc>
      </w:tr>
      <w:tr w:rsidR="001B6927" w:rsidRPr="00BA2122" w:rsidTr="005A45A8">
        <w:trPr>
          <w:trHeight w:val="432"/>
        </w:trPr>
        <w:tc>
          <w:tcPr>
            <w:tcW w:w="828" w:type="dxa"/>
            <w:vMerge w:val="restart"/>
            <w:shd w:val="clear" w:color="auto" w:fill="F2F2F2" w:themeFill="background1" w:themeFillShade="F2"/>
            <w:vAlign w:val="center"/>
          </w:tcPr>
          <w:p w:rsidR="001B6927" w:rsidRDefault="001B6927" w:rsidP="00A328D7">
            <w:pPr>
              <w:tabs>
                <w:tab w:val="left" w:pos="3848"/>
              </w:tabs>
              <w:jc w:val="center"/>
            </w:pPr>
            <w:r>
              <w:t>3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:rsidR="001B6927" w:rsidRPr="0016500B" w:rsidRDefault="001B6927" w:rsidP="00A328D7">
            <w:pPr>
              <w:tabs>
                <w:tab w:val="left" w:pos="3848"/>
              </w:tabs>
              <w:rPr>
                <w:sz w:val="20"/>
                <w:szCs w:val="20"/>
              </w:rPr>
            </w:pPr>
            <w:r w:rsidRPr="0016500B">
              <w:rPr>
                <w:sz w:val="20"/>
                <w:szCs w:val="20"/>
              </w:rPr>
              <w:t>Week’s Activities</w:t>
            </w:r>
          </w:p>
        </w:tc>
        <w:tc>
          <w:tcPr>
            <w:tcW w:w="6200" w:type="dxa"/>
            <w:gridSpan w:val="2"/>
            <w:shd w:val="clear" w:color="auto" w:fill="F2F2F2" w:themeFill="background1" w:themeFillShade="F2"/>
          </w:tcPr>
          <w:p w:rsidR="001B6927" w:rsidRPr="00BA2122" w:rsidRDefault="001B6927" w:rsidP="00A328D7">
            <w:pPr>
              <w:tabs>
                <w:tab w:val="left" w:pos="3848"/>
              </w:tabs>
              <w:rPr>
                <w:sz w:val="20"/>
                <w:szCs w:val="20"/>
              </w:rPr>
            </w:pPr>
          </w:p>
        </w:tc>
        <w:tc>
          <w:tcPr>
            <w:tcW w:w="748" w:type="dxa"/>
            <w:vMerge w:val="restart"/>
            <w:shd w:val="clear" w:color="auto" w:fill="F2F2F2" w:themeFill="background1" w:themeFillShade="F2"/>
            <w:vAlign w:val="center"/>
          </w:tcPr>
          <w:p w:rsidR="001B6927" w:rsidRPr="00BA2122" w:rsidRDefault="001B6927" w:rsidP="00A328D7">
            <w:pPr>
              <w:tabs>
                <w:tab w:val="left" w:pos="3848"/>
              </w:tabs>
              <w:jc w:val="center"/>
              <w:rPr>
                <w:sz w:val="20"/>
                <w:szCs w:val="20"/>
              </w:rPr>
            </w:pPr>
          </w:p>
        </w:tc>
      </w:tr>
      <w:tr w:rsidR="001B6927" w:rsidRPr="00BA2122" w:rsidTr="005A45A8">
        <w:trPr>
          <w:trHeight w:val="432"/>
        </w:trPr>
        <w:tc>
          <w:tcPr>
            <w:tcW w:w="828" w:type="dxa"/>
            <w:vMerge/>
            <w:shd w:val="clear" w:color="auto" w:fill="F2F2F2" w:themeFill="background1" w:themeFillShade="F2"/>
            <w:vAlign w:val="center"/>
          </w:tcPr>
          <w:p w:rsidR="001B6927" w:rsidRDefault="001B6927" w:rsidP="00A328D7">
            <w:pPr>
              <w:tabs>
                <w:tab w:val="left" w:pos="3848"/>
              </w:tabs>
              <w:jc w:val="center"/>
            </w:pP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:rsidR="001B6927" w:rsidRPr="0016500B" w:rsidRDefault="001B6927" w:rsidP="00A328D7">
            <w:pPr>
              <w:tabs>
                <w:tab w:val="left" w:pos="3848"/>
              </w:tabs>
              <w:rPr>
                <w:sz w:val="20"/>
                <w:szCs w:val="20"/>
              </w:rPr>
            </w:pPr>
            <w:r w:rsidRPr="0016500B">
              <w:rPr>
                <w:sz w:val="20"/>
                <w:szCs w:val="20"/>
              </w:rPr>
              <w:t>Standard/Indicator</w:t>
            </w:r>
          </w:p>
        </w:tc>
        <w:tc>
          <w:tcPr>
            <w:tcW w:w="6200" w:type="dxa"/>
            <w:gridSpan w:val="2"/>
            <w:shd w:val="clear" w:color="auto" w:fill="F2F2F2" w:themeFill="background1" w:themeFillShade="F2"/>
          </w:tcPr>
          <w:p w:rsidR="001B6927" w:rsidRPr="00BA2122" w:rsidRDefault="001B6927" w:rsidP="00A328D7">
            <w:pPr>
              <w:tabs>
                <w:tab w:val="left" w:pos="3848"/>
              </w:tabs>
              <w:rPr>
                <w:sz w:val="20"/>
                <w:szCs w:val="20"/>
              </w:rPr>
            </w:pPr>
          </w:p>
        </w:tc>
        <w:tc>
          <w:tcPr>
            <w:tcW w:w="748" w:type="dxa"/>
            <w:vMerge/>
            <w:shd w:val="clear" w:color="auto" w:fill="F2F2F2" w:themeFill="background1" w:themeFillShade="F2"/>
            <w:vAlign w:val="center"/>
          </w:tcPr>
          <w:p w:rsidR="001B6927" w:rsidRPr="00BA2122" w:rsidRDefault="001B6927" w:rsidP="00A328D7">
            <w:pPr>
              <w:tabs>
                <w:tab w:val="left" w:pos="3848"/>
              </w:tabs>
              <w:jc w:val="center"/>
              <w:rPr>
                <w:sz w:val="20"/>
                <w:szCs w:val="20"/>
              </w:rPr>
            </w:pPr>
          </w:p>
        </w:tc>
      </w:tr>
      <w:tr w:rsidR="001B6927" w:rsidRPr="00BA2122" w:rsidTr="005A45A8">
        <w:trPr>
          <w:trHeight w:val="432"/>
        </w:trPr>
        <w:tc>
          <w:tcPr>
            <w:tcW w:w="828" w:type="dxa"/>
            <w:vMerge/>
            <w:shd w:val="clear" w:color="auto" w:fill="F2F2F2" w:themeFill="background1" w:themeFillShade="F2"/>
            <w:vAlign w:val="center"/>
          </w:tcPr>
          <w:p w:rsidR="001B6927" w:rsidRDefault="001B6927" w:rsidP="00A328D7">
            <w:pPr>
              <w:tabs>
                <w:tab w:val="left" w:pos="3848"/>
              </w:tabs>
              <w:jc w:val="center"/>
            </w:pP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:rsidR="001B6927" w:rsidRPr="0016500B" w:rsidRDefault="001B6927" w:rsidP="00A328D7">
            <w:pPr>
              <w:tabs>
                <w:tab w:val="left" w:pos="3848"/>
              </w:tabs>
              <w:rPr>
                <w:sz w:val="20"/>
                <w:szCs w:val="20"/>
              </w:rPr>
            </w:pPr>
            <w:r w:rsidRPr="0016500B">
              <w:rPr>
                <w:sz w:val="20"/>
                <w:szCs w:val="20"/>
              </w:rPr>
              <w:t>Communication w/site mentor</w:t>
            </w:r>
          </w:p>
        </w:tc>
        <w:tc>
          <w:tcPr>
            <w:tcW w:w="6200" w:type="dxa"/>
            <w:gridSpan w:val="2"/>
            <w:shd w:val="clear" w:color="auto" w:fill="F2F2F2" w:themeFill="background1" w:themeFillShade="F2"/>
          </w:tcPr>
          <w:p w:rsidR="001B6927" w:rsidRPr="00BA2122" w:rsidRDefault="001B6927" w:rsidP="00A328D7">
            <w:pPr>
              <w:tabs>
                <w:tab w:val="left" w:pos="3848"/>
              </w:tabs>
              <w:rPr>
                <w:sz w:val="20"/>
                <w:szCs w:val="20"/>
              </w:rPr>
            </w:pPr>
          </w:p>
        </w:tc>
        <w:tc>
          <w:tcPr>
            <w:tcW w:w="748" w:type="dxa"/>
            <w:vMerge/>
            <w:shd w:val="clear" w:color="auto" w:fill="F2F2F2" w:themeFill="background1" w:themeFillShade="F2"/>
            <w:vAlign w:val="center"/>
          </w:tcPr>
          <w:p w:rsidR="001B6927" w:rsidRPr="00BA2122" w:rsidRDefault="001B6927" w:rsidP="00A328D7">
            <w:pPr>
              <w:tabs>
                <w:tab w:val="left" w:pos="3848"/>
              </w:tabs>
              <w:jc w:val="center"/>
              <w:rPr>
                <w:sz w:val="20"/>
                <w:szCs w:val="20"/>
              </w:rPr>
            </w:pPr>
          </w:p>
        </w:tc>
      </w:tr>
      <w:tr w:rsidR="001B6927" w:rsidRPr="00BA2122" w:rsidTr="005A45A8">
        <w:trPr>
          <w:trHeight w:val="432"/>
        </w:trPr>
        <w:tc>
          <w:tcPr>
            <w:tcW w:w="828" w:type="dxa"/>
            <w:vMerge w:val="restart"/>
            <w:vAlign w:val="center"/>
          </w:tcPr>
          <w:p w:rsidR="001B6927" w:rsidRDefault="001B6927" w:rsidP="00A328D7">
            <w:pPr>
              <w:tabs>
                <w:tab w:val="left" w:pos="3848"/>
              </w:tabs>
              <w:jc w:val="center"/>
            </w:pPr>
            <w:r>
              <w:t>4</w:t>
            </w:r>
          </w:p>
        </w:tc>
        <w:tc>
          <w:tcPr>
            <w:tcW w:w="1800" w:type="dxa"/>
            <w:vAlign w:val="center"/>
          </w:tcPr>
          <w:p w:rsidR="001B6927" w:rsidRPr="0016500B" w:rsidRDefault="001B6927" w:rsidP="00A328D7">
            <w:pPr>
              <w:tabs>
                <w:tab w:val="left" w:pos="3848"/>
              </w:tabs>
              <w:rPr>
                <w:sz w:val="20"/>
                <w:szCs w:val="20"/>
              </w:rPr>
            </w:pPr>
            <w:r w:rsidRPr="0016500B">
              <w:rPr>
                <w:sz w:val="20"/>
                <w:szCs w:val="20"/>
              </w:rPr>
              <w:t>Week’s Activities</w:t>
            </w:r>
          </w:p>
        </w:tc>
        <w:tc>
          <w:tcPr>
            <w:tcW w:w="6200" w:type="dxa"/>
            <w:gridSpan w:val="2"/>
          </w:tcPr>
          <w:p w:rsidR="001B6927" w:rsidRPr="00BA2122" w:rsidRDefault="001B6927" w:rsidP="00A328D7">
            <w:pPr>
              <w:tabs>
                <w:tab w:val="left" w:pos="3848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18"/>
                <w:szCs w:val="18"/>
              </w:rPr>
              <w:t xml:space="preserve">Attended 2-1.5 hour training sessions over using our </w:t>
            </w:r>
            <w:proofErr w:type="spellStart"/>
            <w:r>
              <w:rPr>
                <w:sz w:val="18"/>
                <w:szCs w:val="18"/>
              </w:rPr>
              <w:t>Epsilen</w:t>
            </w:r>
            <w:proofErr w:type="spellEnd"/>
            <w:r>
              <w:rPr>
                <w:sz w:val="18"/>
                <w:szCs w:val="18"/>
              </w:rPr>
              <w:t xml:space="preserve"> software to encourage blogging.</w:t>
            </w:r>
            <w:proofErr w:type="gramEnd"/>
            <w:r>
              <w:rPr>
                <w:sz w:val="18"/>
                <w:szCs w:val="18"/>
              </w:rPr>
              <w:t xml:space="preserve"> The other training was about having students create Podcast using Audacity software.</w:t>
            </w:r>
          </w:p>
        </w:tc>
        <w:tc>
          <w:tcPr>
            <w:tcW w:w="748" w:type="dxa"/>
            <w:vMerge w:val="restart"/>
            <w:vAlign w:val="center"/>
          </w:tcPr>
          <w:p w:rsidR="001B6927" w:rsidRPr="00BA2122" w:rsidRDefault="001B6927" w:rsidP="00A328D7">
            <w:pPr>
              <w:tabs>
                <w:tab w:val="left" w:pos="384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1B6927" w:rsidRPr="00BA2122" w:rsidTr="005A45A8">
        <w:trPr>
          <w:trHeight w:val="432"/>
        </w:trPr>
        <w:tc>
          <w:tcPr>
            <w:tcW w:w="828" w:type="dxa"/>
            <w:vMerge/>
            <w:vAlign w:val="center"/>
          </w:tcPr>
          <w:p w:rsidR="001B6927" w:rsidRDefault="001B6927" w:rsidP="00A328D7">
            <w:pPr>
              <w:tabs>
                <w:tab w:val="left" w:pos="3848"/>
              </w:tabs>
              <w:jc w:val="center"/>
            </w:pPr>
          </w:p>
        </w:tc>
        <w:tc>
          <w:tcPr>
            <w:tcW w:w="1800" w:type="dxa"/>
            <w:vAlign w:val="center"/>
          </w:tcPr>
          <w:p w:rsidR="001B6927" w:rsidRPr="0016500B" w:rsidRDefault="001B6927" w:rsidP="00A328D7">
            <w:pPr>
              <w:tabs>
                <w:tab w:val="left" w:pos="3848"/>
              </w:tabs>
              <w:rPr>
                <w:sz w:val="20"/>
                <w:szCs w:val="20"/>
              </w:rPr>
            </w:pPr>
            <w:r w:rsidRPr="0016500B">
              <w:rPr>
                <w:sz w:val="20"/>
                <w:szCs w:val="20"/>
              </w:rPr>
              <w:t>Standard/Indicator</w:t>
            </w:r>
          </w:p>
        </w:tc>
        <w:tc>
          <w:tcPr>
            <w:tcW w:w="6200" w:type="dxa"/>
            <w:gridSpan w:val="2"/>
          </w:tcPr>
          <w:p w:rsidR="001B6927" w:rsidRPr="00BA2122" w:rsidRDefault="001B6927" w:rsidP="00A328D7">
            <w:pPr>
              <w:tabs>
                <w:tab w:val="left" w:pos="3848"/>
              </w:tabs>
              <w:rPr>
                <w:sz w:val="20"/>
                <w:szCs w:val="20"/>
              </w:rPr>
            </w:pPr>
            <w:r w:rsidRPr="00551DEB">
              <w:rPr>
                <w:b/>
                <w:color w:val="FF0000"/>
                <w:sz w:val="16"/>
                <w:szCs w:val="16"/>
              </w:rPr>
              <w:t>TF-I.B</w:t>
            </w:r>
          </w:p>
        </w:tc>
        <w:tc>
          <w:tcPr>
            <w:tcW w:w="748" w:type="dxa"/>
            <w:vMerge/>
            <w:vAlign w:val="center"/>
          </w:tcPr>
          <w:p w:rsidR="001B6927" w:rsidRPr="00BA2122" w:rsidRDefault="001B6927" w:rsidP="00A328D7">
            <w:pPr>
              <w:tabs>
                <w:tab w:val="left" w:pos="3848"/>
              </w:tabs>
              <w:jc w:val="center"/>
              <w:rPr>
                <w:sz w:val="20"/>
                <w:szCs w:val="20"/>
              </w:rPr>
            </w:pPr>
          </w:p>
        </w:tc>
      </w:tr>
      <w:tr w:rsidR="001B6927" w:rsidRPr="00BA2122" w:rsidTr="005A45A8">
        <w:trPr>
          <w:trHeight w:val="432"/>
        </w:trPr>
        <w:tc>
          <w:tcPr>
            <w:tcW w:w="828" w:type="dxa"/>
            <w:vMerge/>
            <w:vAlign w:val="center"/>
          </w:tcPr>
          <w:p w:rsidR="001B6927" w:rsidRDefault="001B6927" w:rsidP="00A328D7">
            <w:pPr>
              <w:tabs>
                <w:tab w:val="left" w:pos="3848"/>
              </w:tabs>
              <w:jc w:val="center"/>
            </w:pPr>
          </w:p>
        </w:tc>
        <w:tc>
          <w:tcPr>
            <w:tcW w:w="1800" w:type="dxa"/>
            <w:vAlign w:val="center"/>
          </w:tcPr>
          <w:p w:rsidR="001B6927" w:rsidRPr="0016500B" w:rsidRDefault="001B6927" w:rsidP="00A328D7">
            <w:pPr>
              <w:tabs>
                <w:tab w:val="left" w:pos="3848"/>
              </w:tabs>
              <w:rPr>
                <w:sz w:val="20"/>
                <w:szCs w:val="20"/>
              </w:rPr>
            </w:pPr>
            <w:r w:rsidRPr="0016500B">
              <w:rPr>
                <w:sz w:val="20"/>
                <w:szCs w:val="20"/>
              </w:rPr>
              <w:t>Communication w/site mentor</w:t>
            </w:r>
          </w:p>
        </w:tc>
        <w:tc>
          <w:tcPr>
            <w:tcW w:w="6200" w:type="dxa"/>
            <w:gridSpan w:val="2"/>
          </w:tcPr>
          <w:p w:rsidR="001B6927" w:rsidRPr="00BA2122" w:rsidRDefault="001B6927" w:rsidP="00A328D7">
            <w:pPr>
              <w:tabs>
                <w:tab w:val="left" w:pos="3848"/>
              </w:tabs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One of my supervisors was giving the podcast training so we were able to discuss how we could use this in the classroom.</w:t>
            </w:r>
          </w:p>
        </w:tc>
        <w:tc>
          <w:tcPr>
            <w:tcW w:w="748" w:type="dxa"/>
            <w:vMerge/>
            <w:vAlign w:val="center"/>
          </w:tcPr>
          <w:p w:rsidR="001B6927" w:rsidRPr="00BA2122" w:rsidRDefault="001B6927" w:rsidP="00A328D7">
            <w:pPr>
              <w:tabs>
                <w:tab w:val="left" w:pos="3848"/>
              </w:tabs>
              <w:jc w:val="center"/>
              <w:rPr>
                <w:sz w:val="20"/>
                <w:szCs w:val="20"/>
              </w:rPr>
            </w:pPr>
          </w:p>
        </w:tc>
      </w:tr>
      <w:tr w:rsidR="001B6927" w:rsidRPr="00BA2122" w:rsidTr="005A45A8">
        <w:trPr>
          <w:trHeight w:val="432"/>
        </w:trPr>
        <w:tc>
          <w:tcPr>
            <w:tcW w:w="828" w:type="dxa"/>
            <w:vMerge w:val="restart"/>
            <w:shd w:val="clear" w:color="auto" w:fill="F2F2F2" w:themeFill="background1" w:themeFillShade="F2"/>
            <w:vAlign w:val="center"/>
          </w:tcPr>
          <w:p w:rsidR="001B6927" w:rsidRDefault="001B6927" w:rsidP="00A328D7">
            <w:pPr>
              <w:tabs>
                <w:tab w:val="left" w:pos="3848"/>
              </w:tabs>
              <w:jc w:val="center"/>
            </w:pPr>
            <w:r>
              <w:t>5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:rsidR="001B6927" w:rsidRPr="0016500B" w:rsidRDefault="001B6927" w:rsidP="00A328D7">
            <w:pPr>
              <w:tabs>
                <w:tab w:val="left" w:pos="3848"/>
              </w:tabs>
              <w:rPr>
                <w:sz w:val="20"/>
                <w:szCs w:val="20"/>
              </w:rPr>
            </w:pPr>
            <w:r w:rsidRPr="0016500B">
              <w:rPr>
                <w:sz w:val="20"/>
                <w:szCs w:val="20"/>
              </w:rPr>
              <w:t>Week’s Activities</w:t>
            </w:r>
          </w:p>
        </w:tc>
        <w:tc>
          <w:tcPr>
            <w:tcW w:w="6200" w:type="dxa"/>
            <w:gridSpan w:val="2"/>
            <w:shd w:val="clear" w:color="auto" w:fill="F2F2F2" w:themeFill="background1" w:themeFillShade="F2"/>
          </w:tcPr>
          <w:p w:rsidR="001B6927" w:rsidRPr="00BA2122" w:rsidRDefault="001B6927" w:rsidP="00A328D7">
            <w:pPr>
              <w:tabs>
                <w:tab w:val="left" w:pos="3848"/>
              </w:tabs>
              <w:rPr>
                <w:sz w:val="20"/>
                <w:szCs w:val="20"/>
              </w:rPr>
            </w:pPr>
          </w:p>
        </w:tc>
        <w:tc>
          <w:tcPr>
            <w:tcW w:w="748" w:type="dxa"/>
            <w:vMerge w:val="restart"/>
            <w:shd w:val="clear" w:color="auto" w:fill="F2F2F2" w:themeFill="background1" w:themeFillShade="F2"/>
            <w:vAlign w:val="center"/>
          </w:tcPr>
          <w:p w:rsidR="001B6927" w:rsidRPr="00BA2122" w:rsidRDefault="001B6927" w:rsidP="00A328D7">
            <w:pPr>
              <w:tabs>
                <w:tab w:val="left" w:pos="3848"/>
              </w:tabs>
              <w:jc w:val="center"/>
              <w:rPr>
                <w:sz w:val="20"/>
                <w:szCs w:val="20"/>
              </w:rPr>
            </w:pPr>
          </w:p>
        </w:tc>
      </w:tr>
      <w:tr w:rsidR="001B6927" w:rsidRPr="00BA2122" w:rsidTr="005A45A8">
        <w:trPr>
          <w:trHeight w:val="432"/>
        </w:trPr>
        <w:tc>
          <w:tcPr>
            <w:tcW w:w="828" w:type="dxa"/>
            <w:vMerge/>
            <w:shd w:val="clear" w:color="auto" w:fill="F2F2F2" w:themeFill="background1" w:themeFillShade="F2"/>
          </w:tcPr>
          <w:p w:rsidR="001B6927" w:rsidRDefault="001B6927" w:rsidP="00A328D7">
            <w:pPr>
              <w:tabs>
                <w:tab w:val="left" w:pos="3848"/>
              </w:tabs>
            </w:pP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:rsidR="001B6927" w:rsidRPr="0016500B" w:rsidRDefault="001B6927" w:rsidP="00A328D7">
            <w:pPr>
              <w:tabs>
                <w:tab w:val="left" w:pos="3848"/>
              </w:tabs>
              <w:rPr>
                <w:sz w:val="20"/>
                <w:szCs w:val="20"/>
              </w:rPr>
            </w:pPr>
            <w:r w:rsidRPr="0016500B">
              <w:rPr>
                <w:sz w:val="20"/>
                <w:szCs w:val="20"/>
              </w:rPr>
              <w:t>Standard/Indicator</w:t>
            </w:r>
          </w:p>
        </w:tc>
        <w:tc>
          <w:tcPr>
            <w:tcW w:w="6200" w:type="dxa"/>
            <w:gridSpan w:val="2"/>
            <w:shd w:val="clear" w:color="auto" w:fill="F2F2F2" w:themeFill="background1" w:themeFillShade="F2"/>
          </w:tcPr>
          <w:p w:rsidR="001B6927" w:rsidRPr="00BA2122" w:rsidRDefault="001B6927" w:rsidP="00A328D7">
            <w:pPr>
              <w:tabs>
                <w:tab w:val="left" w:pos="3848"/>
              </w:tabs>
              <w:rPr>
                <w:sz w:val="20"/>
                <w:szCs w:val="20"/>
              </w:rPr>
            </w:pPr>
          </w:p>
        </w:tc>
        <w:tc>
          <w:tcPr>
            <w:tcW w:w="748" w:type="dxa"/>
            <w:vMerge/>
            <w:shd w:val="clear" w:color="auto" w:fill="F2F2F2" w:themeFill="background1" w:themeFillShade="F2"/>
          </w:tcPr>
          <w:p w:rsidR="001B6927" w:rsidRPr="00BA2122" w:rsidRDefault="001B6927" w:rsidP="00A328D7">
            <w:pPr>
              <w:tabs>
                <w:tab w:val="left" w:pos="3848"/>
              </w:tabs>
              <w:rPr>
                <w:sz w:val="20"/>
                <w:szCs w:val="20"/>
              </w:rPr>
            </w:pPr>
          </w:p>
        </w:tc>
      </w:tr>
      <w:tr w:rsidR="001B6927" w:rsidRPr="00BA2122" w:rsidTr="005A45A8">
        <w:trPr>
          <w:trHeight w:val="432"/>
        </w:trPr>
        <w:tc>
          <w:tcPr>
            <w:tcW w:w="828" w:type="dxa"/>
            <w:vMerge/>
            <w:shd w:val="clear" w:color="auto" w:fill="F2F2F2" w:themeFill="background1" w:themeFillShade="F2"/>
          </w:tcPr>
          <w:p w:rsidR="001B6927" w:rsidRDefault="001B6927" w:rsidP="00A328D7">
            <w:pPr>
              <w:tabs>
                <w:tab w:val="left" w:pos="3848"/>
              </w:tabs>
            </w:pP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:rsidR="001B6927" w:rsidRPr="0016500B" w:rsidRDefault="001B6927" w:rsidP="00A328D7">
            <w:pPr>
              <w:tabs>
                <w:tab w:val="left" w:pos="3848"/>
              </w:tabs>
              <w:rPr>
                <w:sz w:val="20"/>
                <w:szCs w:val="20"/>
              </w:rPr>
            </w:pPr>
            <w:r w:rsidRPr="0016500B">
              <w:rPr>
                <w:sz w:val="20"/>
                <w:szCs w:val="20"/>
              </w:rPr>
              <w:t>Communication w/site mentor</w:t>
            </w:r>
          </w:p>
        </w:tc>
        <w:tc>
          <w:tcPr>
            <w:tcW w:w="6200" w:type="dxa"/>
            <w:gridSpan w:val="2"/>
            <w:shd w:val="clear" w:color="auto" w:fill="F2F2F2" w:themeFill="background1" w:themeFillShade="F2"/>
          </w:tcPr>
          <w:p w:rsidR="001B6927" w:rsidRPr="00BA2122" w:rsidRDefault="001B6927" w:rsidP="00A328D7">
            <w:pPr>
              <w:tabs>
                <w:tab w:val="left" w:pos="3848"/>
              </w:tabs>
              <w:rPr>
                <w:sz w:val="20"/>
                <w:szCs w:val="20"/>
              </w:rPr>
            </w:pPr>
          </w:p>
        </w:tc>
        <w:tc>
          <w:tcPr>
            <w:tcW w:w="748" w:type="dxa"/>
            <w:vMerge/>
            <w:shd w:val="clear" w:color="auto" w:fill="F2F2F2" w:themeFill="background1" w:themeFillShade="F2"/>
          </w:tcPr>
          <w:p w:rsidR="001B6927" w:rsidRPr="00BA2122" w:rsidRDefault="001B6927" w:rsidP="00A328D7">
            <w:pPr>
              <w:tabs>
                <w:tab w:val="left" w:pos="3848"/>
              </w:tabs>
              <w:rPr>
                <w:sz w:val="20"/>
                <w:szCs w:val="20"/>
              </w:rPr>
            </w:pPr>
          </w:p>
        </w:tc>
      </w:tr>
      <w:tr w:rsidR="001B6927" w:rsidTr="005A45A8">
        <w:tc>
          <w:tcPr>
            <w:tcW w:w="8828" w:type="dxa"/>
            <w:gridSpan w:val="4"/>
            <w:vAlign w:val="center"/>
          </w:tcPr>
          <w:p w:rsidR="001B6927" w:rsidRDefault="001B6927" w:rsidP="00A328D7">
            <w:pPr>
              <w:tabs>
                <w:tab w:val="left" w:pos="3848"/>
              </w:tabs>
              <w:jc w:val="right"/>
            </w:pPr>
            <w:r>
              <w:t>Hours worked this month:</w:t>
            </w:r>
          </w:p>
        </w:tc>
        <w:tc>
          <w:tcPr>
            <w:tcW w:w="748" w:type="dxa"/>
          </w:tcPr>
          <w:p w:rsidR="001B6927" w:rsidRDefault="001B6927" w:rsidP="00A328D7">
            <w:pPr>
              <w:tabs>
                <w:tab w:val="left" w:pos="3848"/>
              </w:tabs>
            </w:pPr>
            <w:r>
              <w:t>7</w:t>
            </w:r>
          </w:p>
        </w:tc>
      </w:tr>
      <w:tr w:rsidR="001B6927" w:rsidTr="005A45A8">
        <w:tc>
          <w:tcPr>
            <w:tcW w:w="8828" w:type="dxa"/>
            <w:gridSpan w:val="4"/>
            <w:shd w:val="clear" w:color="auto" w:fill="F2F2F2" w:themeFill="background1" w:themeFillShade="F2"/>
            <w:vAlign w:val="center"/>
          </w:tcPr>
          <w:p w:rsidR="001B6927" w:rsidRDefault="001B6927" w:rsidP="00A328D7">
            <w:pPr>
              <w:tabs>
                <w:tab w:val="left" w:pos="3848"/>
              </w:tabs>
              <w:jc w:val="right"/>
            </w:pPr>
            <w:r>
              <w:t>Total Internship hours to date including this month:</w:t>
            </w:r>
          </w:p>
        </w:tc>
        <w:tc>
          <w:tcPr>
            <w:tcW w:w="748" w:type="dxa"/>
            <w:shd w:val="clear" w:color="auto" w:fill="F2F2F2" w:themeFill="background1" w:themeFillShade="F2"/>
          </w:tcPr>
          <w:p w:rsidR="001B6927" w:rsidRDefault="001B6927" w:rsidP="00A328D7">
            <w:pPr>
              <w:tabs>
                <w:tab w:val="left" w:pos="3848"/>
              </w:tabs>
            </w:pPr>
            <w:r>
              <w:t>8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A45A8" w:rsidTr="005A45A8">
        <w:trPr>
          <w:trHeight w:val="3590"/>
        </w:trPr>
        <w:tc>
          <w:tcPr>
            <w:tcW w:w="9576" w:type="dxa"/>
          </w:tcPr>
          <w:p w:rsidR="005A45A8" w:rsidRDefault="005A45A8">
            <w:r>
              <w:rPr>
                <w:noProof/>
              </w:rPr>
              <w:drawing>
                <wp:inline distT="0" distB="0" distL="0" distR="0" wp14:anchorId="3100ACA6" wp14:editId="01EC2FC7">
                  <wp:extent cx="5888990" cy="2188845"/>
                  <wp:effectExtent l="0" t="0" r="0" b="190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8990" cy="21888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2122" w:rsidTr="00BA2122">
        <w:tc>
          <w:tcPr>
            <w:tcW w:w="9576" w:type="dxa"/>
          </w:tcPr>
          <w:p w:rsidR="00BA2122" w:rsidRDefault="00A328D7" w:rsidP="00BB4968">
            <w:r>
              <w:lastRenderedPageBreak/>
              <w:t>R</w:t>
            </w:r>
            <w:r w:rsidR="00BA2122">
              <w:t>eflection:</w:t>
            </w:r>
          </w:p>
        </w:tc>
      </w:tr>
      <w:tr w:rsidR="00BA2122" w:rsidTr="00BA2122">
        <w:tc>
          <w:tcPr>
            <w:tcW w:w="9576" w:type="dxa"/>
          </w:tcPr>
          <w:p w:rsidR="005A45A8" w:rsidRDefault="001B6927" w:rsidP="00A328D7">
            <w:r>
              <w:t>Week 2</w:t>
            </w:r>
          </w:p>
          <w:p w:rsidR="001B6927" w:rsidRPr="00EC1891" w:rsidRDefault="001B6927" w:rsidP="001B6927">
            <w:pPr>
              <w:rPr>
                <w:color w:val="C00000"/>
                <w:sz w:val="16"/>
                <w:szCs w:val="16"/>
              </w:rPr>
            </w:pPr>
            <w:r>
              <w:rPr>
                <w:color w:val="C00000"/>
                <w:sz w:val="16"/>
                <w:szCs w:val="16"/>
              </w:rPr>
              <w:t xml:space="preserve">This week I was preparing to go to the TECA conference in Austin and I was worried that I would not be able to go due to the second ice storm that came through. When I was able to get there, I </w:t>
            </w:r>
            <w:proofErr w:type="gramStart"/>
            <w:r>
              <w:rPr>
                <w:color w:val="C00000"/>
                <w:sz w:val="16"/>
                <w:szCs w:val="16"/>
              </w:rPr>
              <w:t>was amazed</w:t>
            </w:r>
            <w:proofErr w:type="gramEnd"/>
            <w:r>
              <w:rPr>
                <w:color w:val="C00000"/>
                <w:sz w:val="16"/>
                <w:szCs w:val="16"/>
              </w:rPr>
              <w:t xml:space="preserve"> by the size of the floor for the booths. As I was walking around the neatest thing that came to my attention were the interactive projectors. With about a seventh of the cost of a Promethean board or a </w:t>
            </w:r>
            <w:proofErr w:type="spellStart"/>
            <w:r>
              <w:rPr>
                <w:color w:val="C00000"/>
                <w:sz w:val="16"/>
                <w:szCs w:val="16"/>
              </w:rPr>
              <w:t>Smartboard</w:t>
            </w:r>
            <w:proofErr w:type="spellEnd"/>
            <w:r>
              <w:rPr>
                <w:color w:val="C00000"/>
                <w:sz w:val="16"/>
                <w:szCs w:val="16"/>
              </w:rPr>
              <w:t xml:space="preserve">, teachers can turn their whiteboard to an interactive board. Since our Promethean boards were about $5000 we could purchase seven of the projectors for the price of one board and still get the functionality of both. I have been talking with our English and History department to see if I could assist them in writing a grant to purchase some for our classrooms. The English department seemed interested but the history department seemed indifferent. We will have to wait and see if this </w:t>
            </w:r>
            <w:proofErr w:type="gramStart"/>
            <w:r>
              <w:rPr>
                <w:color w:val="C00000"/>
                <w:sz w:val="16"/>
                <w:szCs w:val="16"/>
              </w:rPr>
              <w:t>can be done</w:t>
            </w:r>
            <w:proofErr w:type="gramEnd"/>
            <w:r>
              <w:rPr>
                <w:color w:val="C00000"/>
                <w:sz w:val="16"/>
                <w:szCs w:val="16"/>
              </w:rPr>
              <w:t>.</w:t>
            </w:r>
          </w:p>
          <w:p w:rsidR="001B6927" w:rsidRDefault="001B6927" w:rsidP="00A328D7">
            <w:bookmarkStart w:id="0" w:name="_GoBack"/>
            <w:bookmarkEnd w:id="0"/>
          </w:p>
          <w:p w:rsidR="001B6927" w:rsidRDefault="001B6927" w:rsidP="00A328D7">
            <w:r>
              <w:t>Week 4</w:t>
            </w:r>
          </w:p>
          <w:p w:rsidR="001B6927" w:rsidRPr="00EC1891" w:rsidRDefault="001B6927" w:rsidP="001B6927">
            <w:pPr>
              <w:rPr>
                <w:color w:val="C00000"/>
                <w:sz w:val="16"/>
                <w:szCs w:val="16"/>
              </w:rPr>
            </w:pPr>
            <w:r w:rsidRPr="00EC1891">
              <w:rPr>
                <w:color w:val="C00000"/>
                <w:sz w:val="16"/>
                <w:szCs w:val="16"/>
              </w:rPr>
              <w:t xml:space="preserve">This week I was able to learn other methods of using our school website that includes blogs for students and about using podcasting. As far as using the </w:t>
            </w:r>
            <w:proofErr w:type="spellStart"/>
            <w:r w:rsidRPr="00EC1891">
              <w:rPr>
                <w:color w:val="C00000"/>
                <w:sz w:val="16"/>
                <w:szCs w:val="16"/>
              </w:rPr>
              <w:t>Epsilen</w:t>
            </w:r>
            <w:proofErr w:type="spellEnd"/>
            <w:r w:rsidRPr="00EC1891">
              <w:rPr>
                <w:color w:val="C00000"/>
                <w:sz w:val="16"/>
                <w:szCs w:val="16"/>
              </w:rPr>
              <w:t xml:space="preserve"> site, I like the idea of trying to get the students to use a blog in the classroom. I have tried using this before but because the software was so new to me and I tried to get my students to use it in the middle of the year, it was not as effective to use in the classroom. In the podcasting session, I like the idea of using podcasting but I did not like how students would have to download the software and create an account to use it. If I am going to be using technology in the classroom, I would like to know it would always be there to </w:t>
            </w:r>
            <w:proofErr w:type="gramStart"/>
            <w:r w:rsidRPr="00EC1891">
              <w:rPr>
                <w:color w:val="C00000"/>
                <w:sz w:val="16"/>
                <w:szCs w:val="16"/>
              </w:rPr>
              <w:t>be used</w:t>
            </w:r>
            <w:proofErr w:type="gramEnd"/>
            <w:r w:rsidRPr="00EC1891">
              <w:rPr>
                <w:color w:val="C00000"/>
                <w:sz w:val="16"/>
                <w:szCs w:val="16"/>
              </w:rPr>
              <w:t xml:space="preserve"> instead of hoping that the software is already preloaded on the computers.</w:t>
            </w:r>
          </w:p>
          <w:p w:rsidR="001B6927" w:rsidRDefault="001B6927" w:rsidP="00A328D7"/>
        </w:tc>
      </w:tr>
    </w:tbl>
    <w:p w:rsidR="00BA2122" w:rsidRPr="00BB4968" w:rsidRDefault="00BA2122" w:rsidP="00BB4968"/>
    <w:p w:rsidR="00BB4968" w:rsidRPr="00BB4968" w:rsidRDefault="00BB4968" w:rsidP="00BB4968"/>
    <w:p w:rsidR="00BB4968" w:rsidRPr="00BB4968" w:rsidRDefault="00BB4968" w:rsidP="00BB4968"/>
    <w:p w:rsidR="00BB4968" w:rsidRDefault="00BB4968" w:rsidP="00BB4968"/>
    <w:p w:rsidR="00BB4968" w:rsidRPr="00BB4968" w:rsidRDefault="00BB4968" w:rsidP="00BB4968">
      <w:pPr>
        <w:tabs>
          <w:tab w:val="left" w:pos="3848"/>
        </w:tabs>
      </w:pPr>
      <w:r>
        <w:tab/>
      </w:r>
    </w:p>
    <w:p w:rsidR="001F111B" w:rsidRPr="00BB4968" w:rsidRDefault="001F111B" w:rsidP="00BB4968">
      <w:pPr>
        <w:tabs>
          <w:tab w:val="left" w:pos="3848"/>
        </w:tabs>
      </w:pPr>
    </w:p>
    <w:sectPr w:rsidR="001F111B" w:rsidRPr="00BB496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00B" w:rsidRDefault="0016500B" w:rsidP="0016500B">
      <w:pPr>
        <w:spacing w:after="0" w:line="240" w:lineRule="auto"/>
      </w:pPr>
      <w:r>
        <w:separator/>
      </w:r>
    </w:p>
  </w:endnote>
  <w:endnote w:type="continuationSeparator" w:id="0">
    <w:p w:rsidR="0016500B" w:rsidRDefault="0016500B" w:rsidP="00165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00B" w:rsidRDefault="0016500B" w:rsidP="0016500B">
      <w:pPr>
        <w:spacing w:after="0" w:line="240" w:lineRule="auto"/>
      </w:pPr>
      <w:r>
        <w:separator/>
      </w:r>
    </w:p>
  </w:footnote>
  <w:footnote w:type="continuationSeparator" w:id="0">
    <w:p w:rsidR="0016500B" w:rsidRDefault="0016500B" w:rsidP="00165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00B" w:rsidRDefault="0016500B">
    <w:pPr>
      <w:pStyle w:val="Header"/>
    </w:pPr>
    <w:r>
      <w:t>Casey Smith –</w:t>
    </w:r>
    <w:r w:rsidR="00BF0BA3">
      <w:t xml:space="preserve"> Monthly Internship Log February</w:t>
    </w:r>
    <w:r>
      <w:t xml:space="preserve"> 201</w:t>
    </w:r>
    <w:r w:rsidR="00BF0BA3">
      <w:t>1</w:t>
    </w:r>
  </w:p>
  <w:p w:rsidR="0016500B" w:rsidRDefault="001650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968"/>
    <w:rsid w:val="00145A67"/>
    <w:rsid w:val="0016500B"/>
    <w:rsid w:val="001B6927"/>
    <w:rsid w:val="001F111B"/>
    <w:rsid w:val="005A45A8"/>
    <w:rsid w:val="00A328D7"/>
    <w:rsid w:val="00B56F52"/>
    <w:rsid w:val="00BA2122"/>
    <w:rsid w:val="00BB4968"/>
    <w:rsid w:val="00BF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4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9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B4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650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500B"/>
  </w:style>
  <w:style w:type="paragraph" w:styleId="Footer">
    <w:name w:val="footer"/>
    <w:basedOn w:val="Normal"/>
    <w:link w:val="FooterChar"/>
    <w:uiPriority w:val="99"/>
    <w:unhideWhenUsed/>
    <w:rsid w:val="001650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50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4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9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B4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650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500B"/>
  </w:style>
  <w:style w:type="paragraph" w:styleId="Footer">
    <w:name w:val="footer"/>
    <w:basedOn w:val="Normal"/>
    <w:link w:val="FooterChar"/>
    <w:uiPriority w:val="99"/>
    <w:unhideWhenUsed/>
    <w:rsid w:val="001650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5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78BCF-1221-415C-A8C4-252BDAD26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Smith</dc:creator>
  <cp:lastModifiedBy>Smith</cp:lastModifiedBy>
  <cp:revision>2</cp:revision>
  <dcterms:created xsi:type="dcterms:W3CDTF">2011-03-19T16:32:00Z</dcterms:created>
  <dcterms:modified xsi:type="dcterms:W3CDTF">2011-03-19T16:32:00Z</dcterms:modified>
</cp:coreProperties>
</file>